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FDCA" w14:textId="5199C3A7" w:rsidR="00373301" w:rsidRDefault="001A4594" w:rsidP="001A4594">
      <w:pPr>
        <w:pStyle w:val="Heading1"/>
        <w:rPr>
          <w:rFonts w:ascii="Verdana" w:hAnsi="Verdana"/>
          <w:b/>
          <w:bCs/>
          <w:sz w:val="36"/>
          <w:szCs w:val="36"/>
        </w:rPr>
      </w:pPr>
      <w:r w:rsidRPr="00A13B80">
        <w:rPr>
          <w:rFonts w:ascii="Verdana" w:hAnsi="Verdana"/>
          <w:b/>
          <w:bCs/>
          <w:sz w:val="36"/>
          <w:szCs w:val="36"/>
        </w:rPr>
        <w:t>On-Site Maintenance Teams</w:t>
      </w:r>
      <w:r w:rsidR="00A13B80">
        <w:rPr>
          <w:rFonts w:ascii="Verdana" w:hAnsi="Verdana"/>
          <w:b/>
          <w:bCs/>
          <w:sz w:val="36"/>
          <w:szCs w:val="36"/>
        </w:rPr>
        <w:t xml:space="preserve"> Curriculum</w:t>
      </w:r>
    </w:p>
    <w:p w14:paraId="2BFEBA73" w14:textId="77777777" w:rsidR="00A13B80" w:rsidRPr="00A13B80" w:rsidRDefault="00A13B80" w:rsidP="00A13B80"/>
    <w:p w14:paraId="362A96DE" w14:textId="77777777" w:rsidR="00905C1A" w:rsidRPr="00905C1A" w:rsidRDefault="00905C1A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Chemical &amp; Environmental Safety</w:t>
      </w:r>
    </w:p>
    <w:p w14:paraId="18BBD057" w14:textId="30D34356" w:rsidR="00905C1A" w:rsidRPr="00905C1A" w:rsidRDefault="00905C1A" w:rsidP="00905C1A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905C1A">
        <w:rPr>
          <w:rFonts w:ascii="Verdana" w:hAnsi="Verdana"/>
          <w:sz w:val="21"/>
          <w:szCs w:val="21"/>
        </w:rPr>
        <w:t>Stormwater Pollution Awareness for Employees</w:t>
      </w:r>
      <w:r>
        <w:rPr>
          <w:rFonts w:ascii="Verdana" w:hAnsi="Verdana"/>
          <w:sz w:val="21"/>
          <w:szCs w:val="21"/>
        </w:rPr>
        <w:br/>
      </w:r>
    </w:p>
    <w:p w14:paraId="77A3C936" w14:textId="77777777" w:rsidR="007A57C4" w:rsidRPr="00905C1A" w:rsidRDefault="007A57C4" w:rsidP="00905C1A">
      <w:pPr>
        <w:pStyle w:val="Heading2"/>
        <w:spacing w:before="0"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Diversity and Ethics</w:t>
      </w:r>
    </w:p>
    <w:p w14:paraId="616B06DD" w14:textId="77777777" w:rsidR="007A57C4" w:rsidRPr="00A13B80" w:rsidRDefault="007A57C4" w:rsidP="00905C1A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Common Sense &amp; Critical Thinking: Tolerance, Diversity &amp; Stereotypes</w:t>
      </w:r>
    </w:p>
    <w:p w14:paraId="61F33C00" w14:textId="77777777" w:rsidR="007A57C4" w:rsidRPr="00A13B80" w:rsidRDefault="007A57C4" w:rsidP="00905C1A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Discrimination &amp; Workplace Sensitivity</w:t>
      </w:r>
    </w:p>
    <w:p w14:paraId="4B51C589" w14:textId="77777777" w:rsidR="007A57C4" w:rsidRPr="00A13B80" w:rsidRDefault="007A57C4" w:rsidP="00905C1A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Diversity &amp; Inclusion Training for Employees (English-2022 Edition)</w:t>
      </w:r>
    </w:p>
    <w:p w14:paraId="1B13E413" w14:textId="408A010D" w:rsidR="007A57C4" w:rsidRPr="00A13B80" w:rsidRDefault="007A57C4" w:rsidP="00905C1A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Workplace Code of Conduct</w:t>
      </w:r>
      <w:r w:rsidR="00905C1A">
        <w:rPr>
          <w:rFonts w:ascii="Verdana" w:hAnsi="Verdana"/>
          <w:sz w:val="21"/>
          <w:szCs w:val="21"/>
        </w:rPr>
        <w:br/>
      </w:r>
    </w:p>
    <w:p w14:paraId="2AE56382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Drugs &amp; Alcohol</w:t>
      </w:r>
    </w:p>
    <w:p w14:paraId="5CFCB19C" w14:textId="0CD79475" w:rsidR="00905C1A" w:rsidRPr="00905C1A" w:rsidRDefault="007A57C4" w:rsidP="00905C1A">
      <w:pPr>
        <w:pStyle w:val="ListParagraph"/>
        <w:numPr>
          <w:ilvl w:val="0"/>
          <w:numId w:val="7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Drugs and Alcohol in the Workplace (English)</w:t>
      </w:r>
      <w:r w:rsidR="00905C1A">
        <w:rPr>
          <w:rFonts w:ascii="Verdana" w:hAnsi="Verdana"/>
          <w:sz w:val="21"/>
          <w:szCs w:val="21"/>
        </w:rPr>
        <w:br/>
      </w:r>
    </w:p>
    <w:p w14:paraId="6D508F90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Fire Safety</w:t>
      </w:r>
    </w:p>
    <w:p w14:paraId="46A0663F" w14:textId="77777777" w:rsidR="007A57C4" w:rsidRPr="00A13B80" w:rsidRDefault="007A57C4" w:rsidP="00905C1A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Fire Extinguisher Tips for Employees (English - Retake)</w:t>
      </w:r>
    </w:p>
    <w:p w14:paraId="127F5E20" w14:textId="77777777" w:rsidR="007A57C4" w:rsidRPr="00A13B80" w:rsidRDefault="007A57C4" w:rsidP="00905C1A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Fire Extinguisher Tips for Employees (English-2022 Edition)</w:t>
      </w:r>
    </w:p>
    <w:p w14:paraId="3B4A9FEE" w14:textId="77777777" w:rsidR="007A57C4" w:rsidRPr="00A13B80" w:rsidRDefault="007A57C4" w:rsidP="00905C1A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Fire Prevention &amp; Response Tips for Employees (English)</w:t>
      </w:r>
    </w:p>
    <w:p w14:paraId="38E6510B" w14:textId="77777777" w:rsidR="007A57C4" w:rsidRPr="00A13B80" w:rsidRDefault="007A57C4" w:rsidP="00905C1A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Fire Prevention Tips for Hot-Work Employees</w:t>
      </w:r>
    </w:p>
    <w:p w14:paraId="76BFD5D4" w14:textId="77777777" w:rsidR="007A57C4" w:rsidRPr="00A13B80" w:rsidRDefault="007A57C4" w:rsidP="00905C1A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Fire Safety for Industrial Employees (English-2021 Edition)</w:t>
      </w:r>
    </w:p>
    <w:p w14:paraId="387B271E" w14:textId="77777777" w:rsidR="007A57C4" w:rsidRDefault="007A57C4" w:rsidP="00905C1A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Fire Safety for Office Employees (English-2022 Edition)</w:t>
      </w:r>
    </w:p>
    <w:p w14:paraId="49B300E3" w14:textId="77777777" w:rsidR="00905C1A" w:rsidRPr="00905C1A" w:rsidRDefault="00905C1A" w:rsidP="00905C1A">
      <w:pPr>
        <w:spacing w:after="0" w:line="276" w:lineRule="auto"/>
        <w:rPr>
          <w:rFonts w:ascii="Verdana" w:hAnsi="Verdana"/>
          <w:sz w:val="21"/>
          <w:szCs w:val="21"/>
        </w:rPr>
      </w:pPr>
    </w:p>
    <w:p w14:paraId="7815D4EC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General Workplace Safety</w:t>
      </w:r>
    </w:p>
    <w:p w14:paraId="78964E27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Accident Investigation Techniques for Managers</w:t>
      </w:r>
    </w:p>
    <w:p w14:paraId="39412814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Compressed Air Safety for Employees</w:t>
      </w:r>
    </w:p>
    <w:p w14:paraId="13AB4F20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Compressed Gas Cylinder Safety for Employees (English)</w:t>
      </w:r>
    </w:p>
    <w:p w14:paraId="2E073985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Electric Shock Prevention Tips for Employees (English)</w:t>
      </w:r>
    </w:p>
    <w:p w14:paraId="66367450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Electrical Safety for Non-Electrician Employees</w:t>
      </w:r>
    </w:p>
    <w:p w14:paraId="52190876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Electrical Safety Related Work Practices and the 2021 NFPA 70E for Electrical Workers</w:t>
      </w:r>
    </w:p>
    <w:p w14:paraId="25668A2F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Emergency Response (English)</w:t>
      </w:r>
    </w:p>
    <w:p w14:paraId="69CFF574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Emergency Response (Spanish)</w:t>
      </w:r>
    </w:p>
    <w:p w14:paraId="6A084ECF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Emergency Response Tips for Employees</w:t>
      </w:r>
    </w:p>
    <w:p w14:paraId="5BC45C13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First Aid Response for Employees</w:t>
      </w:r>
    </w:p>
    <w:p w14:paraId="170D2EEE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Good Housekeeping Tips for Employees (English)</w:t>
      </w:r>
    </w:p>
    <w:p w14:paraId="6FCE14C2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Good Housekeeping Tips for Employees (Spanish)</w:t>
      </w:r>
    </w:p>
    <w:p w14:paraId="4FFF4E70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Heat-Related Illness Prevention for Employees (English)</w:t>
      </w:r>
    </w:p>
    <w:p w14:paraId="1070F130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Heat-Related Illness Prevention for Employees (Spanish)</w:t>
      </w:r>
    </w:p>
    <w:p w14:paraId="57E17163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Ladder Safety for Employees</w:t>
      </w:r>
    </w:p>
    <w:p w14:paraId="7EC7D095" w14:textId="77777777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Office Injury Prevention for Employees</w:t>
      </w:r>
    </w:p>
    <w:p w14:paraId="5299DA5D" w14:textId="0EE34C8A" w:rsidR="007A57C4" w:rsidRPr="00A13B80" w:rsidRDefault="007A57C4" w:rsidP="00905C1A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lastRenderedPageBreak/>
        <w:t>Office Injury Prevention for Employees (Retake</w:t>
      </w:r>
      <w:r w:rsidR="00905C1A">
        <w:rPr>
          <w:rFonts w:ascii="Verdana" w:hAnsi="Verdana"/>
          <w:sz w:val="21"/>
          <w:szCs w:val="21"/>
        </w:rPr>
        <w:t>)</w:t>
      </w:r>
    </w:p>
    <w:p w14:paraId="735B13E6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Safety Awareness for New Employees</w:t>
      </w:r>
    </w:p>
    <w:p w14:paraId="081750E6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Safety Awareness for New Employees (Spanish)</w:t>
      </w:r>
    </w:p>
    <w:p w14:paraId="0187423A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Safety Essentials for New Employees (English)</w:t>
      </w:r>
    </w:p>
    <w:p w14:paraId="3D04672A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Safety Essentials for New Employees (Spanish)</w:t>
      </w:r>
    </w:p>
    <w:p w14:paraId="6CF683A8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Safety Responsibility for Employees</w:t>
      </w:r>
    </w:p>
    <w:p w14:paraId="4825C1B0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Slip, Trip &amp; Fall Prevention for Employees (English)</w:t>
      </w:r>
    </w:p>
    <w:p w14:paraId="6B8447F0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Slip, Trip &amp; Fall Prevention for Employees (Spanish)</w:t>
      </w:r>
    </w:p>
    <w:p w14:paraId="4CC8BB92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Top 10 Causes of Workplace Injuries</w:t>
      </w:r>
    </w:p>
    <w:p w14:paraId="4BD0B3C5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Utility Knife Safety for Employees</w:t>
      </w:r>
    </w:p>
    <w:p w14:paraId="208D5D57" w14:textId="77777777" w:rsidR="007A57C4" w:rsidRPr="00A13B80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Walking &amp; Working Surface Safety for Employees (English)</w:t>
      </w:r>
    </w:p>
    <w:p w14:paraId="4CD956A2" w14:textId="638D685C" w:rsidR="00905C1A" w:rsidRPr="00905C1A" w:rsidRDefault="007A57C4" w:rsidP="00905C1A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Winter Walking Safety for Employees</w:t>
      </w:r>
      <w:r w:rsidR="00905C1A">
        <w:rPr>
          <w:rFonts w:ascii="Verdana" w:hAnsi="Verdana"/>
          <w:sz w:val="21"/>
          <w:szCs w:val="21"/>
        </w:rPr>
        <w:br/>
      </w:r>
    </w:p>
    <w:p w14:paraId="36725274" w14:textId="5D3EE048" w:rsidR="0037283A" w:rsidRPr="00905C1A" w:rsidRDefault="0037283A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Hazard Communication &amp; GHS</w:t>
      </w:r>
    </w:p>
    <w:p w14:paraId="760EBBA4" w14:textId="766EAA17" w:rsidR="0037283A" w:rsidRPr="00A13B80" w:rsidRDefault="0037283A" w:rsidP="00905C1A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Hazard Communication &amp; GHS Training for Employees (English)</w:t>
      </w:r>
      <w:r w:rsidR="00905C1A">
        <w:rPr>
          <w:rFonts w:ascii="Verdana" w:hAnsi="Verdana"/>
          <w:sz w:val="21"/>
          <w:szCs w:val="21"/>
        </w:rPr>
        <w:br/>
      </w:r>
    </w:p>
    <w:p w14:paraId="1E490479" w14:textId="78F6B0C2" w:rsidR="007D4D1F" w:rsidRPr="00905C1A" w:rsidRDefault="007D4D1F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OSHA Compliance</w:t>
      </w:r>
    </w:p>
    <w:p w14:paraId="2B855FAE" w14:textId="77777777" w:rsidR="007D4D1F" w:rsidRPr="00A13B80" w:rsidRDefault="007D4D1F" w:rsidP="00905C1A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Bloodborne Pathogen Awareness for Employees (English)</w:t>
      </w:r>
    </w:p>
    <w:p w14:paraId="36B472C0" w14:textId="77777777" w:rsidR="007D4D1F" w:rsidRPr="00A13B80" w:rsidRDefault="007D4D1F" w:rsidP="00905C1A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Confined Space Entry Tips for Employees (English)</w:t>
      </w:r>
    </w:p>
    <w:p w14:paraId="43A2EFBD" w14:textId="77777777" w:rsidR="007D4D1F" w:rsidRPr="00A13B80" w:rsidRDefault="007D4D1F" w:rsidP="00905C1A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How to Avoid OSHA's Top 10 Violations (English)</w:t>
      </w:r>
    </w:p>
    <w:p w14:paraId="5CD40425" w14:textId="77777777" w:rsidR="007D4D1F" w:rsidRPr="00A13B80" w:rsidRDefault="007D4D1F" w:rsidP="00905C1A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Lockout/Tagout Steps for Employees</w:t>
      </w:r>
    </w:p>
    <w:p w14:paraId="4CAFDB27" w14:textId="77777777" w:rsidR="007D4D1F" w:rsidRPr="00A13B80" w:rsidRDefault="007D4D1F" w:rsidP="00905C1A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Lockout/Tagout Steps for Employees (Spanish)</w:t>
      </w:r>
    </w:p>
    <w:p w14:paraId="11774D99" w14:textId="137C3035" w:rsidR="007D4D1F" w:rsidRPr="00A13B80" w:rsidRDefault="007D4D1F" w:rsidP="00905C1A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Machine Guarding &amp; Operation Safety for Employees</w:t>
      </w:r>
      <w:r w:rsidR="00905C1A">
        <w:rPr>
          <w:rFonts w:ascii="Verdana" w:hAnsi="Verdana"/>
          <w:sz w:val="21"/>
          <w:szCs w:val="21"/>
        </w:rPr>
        <w:br/>
      </w:r>
    </w:p>
    <w:p w14:paraId="413CF027" w14:textId="7863D77E" w:rsidR="00493F2E" w:rsidRPr="00905C1A" w:rsidRDefault="00493F2E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Personal Protective Equipment (PPE)</w:t>
      </w:r>
    </w:p>
    <w:p w14:paraId="0CF3DE5D" w14:textId="308DBDF7" w:rsidR="00493F2E" w:rsidRPr="00A13B80" w:rsidRDefault="00493F2E" w:rsidP="00905C1A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Eye Injury Prevention Tips for Employees (English)</w:t>
      </w:r>
    </w:p>
    <w:p w14:paraId="437FFC8B" w14:textId="5536DEF1" w:rsidR="00493F2E" w:rsidRPr="00A13B80" w:rsidRDefault="00493F2E" w:rsidP="00905C1A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Hearing Loss Prevention Tips for Employees (English)</w:t>
      </w:r>
    </w:p>
    <w:p w14:paraId="74F27217" w14:textId="31B6FC88" w:rsidR="00493F2E" w:rsidRPr="00A13B80" w:rsidRDefault="00493F2E" w:rsidP="00905C1A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Personal Protective Equipment (PPE) Overview for Employees</w:t>
      </w:r>
    </w:p>
    <w:p w14:paraId="3CBBAC15" w14:textId="14DC8BFF" w:rsidR="00493F2E" w:rsidRPr="00A13B80" w:rsidRDefault="00493F2E" w:rsidP="00905C1A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Respiratory Protection Tips for Employees (English-2022 Edition)</w:t>
      </w:r>
    </w:p>
    <w:p w14:paraId="60D69F7F" w14:textId="4E1C62F4" w:rsidR="00493F2E" w:rsidRPr="00A13B80" w:rsidRDefault="00493F2E" w:rsidP="00905C1A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Respiratory Protection Tips for Employees (Spanish-2022 Edition)</w:t>
      </w:r>
    </w:p>
    <w:p w14:paraId="3E10FDD8" w14:textId="1E52254B" w:rsidR="00493F2E" w:rsidRPr="00A13B80" w:rsidRDefault="00493F2E" w:rsidP="00905C1A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Respiratory Protection Training for Employees (2022 Edition)</w:t>
      </w:r>
      <w:r w:rsidR="00905C1A">
        <w:rPr>
          <w:rFonts w:ascii="Verdana" w:hAnsi="Verdana"/>
          <w:sz w:val="21"/>
          <w:szCs w:val="21"/>
        </w:rPr>
        <w:br/>
      </w:r>
    </w:p>
    <w:p w14:paraId="63DDE2E5" w14:textId="178B68EB" w:rsidR="008A0B9A" w:rsidRPr="00905C1A" w:rsidRDefault="008A0B9A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Transportation Safety</w:t>
      </w:r>
    </w:p>
    <w:p w14:paraId="50569208" w14:textId="181E0172" w:rsidR="008A0B9A" w:rsidRPr="00905C1A" w:rsidRDefault="008A0B9A" w:rsidP="00905C1A">
      <w:pPr>
        <w:pStyle w:val="ListParagraph"/>
        <w:numPr>
          <w:ilvl w:val="0"/>
          <w:numId w:val="15"/>
        </w:numPr>
        <w:spacing w:line="276" w:lineRule="auto"/>
        <w:rPr>
          <w:rFonts w:ascii="Verdana" w:hAnsi="Verdana"/>
          <w:sz w:val="21"/>
          <w:szCs w:val="21"/>
        </w:rPr>
      </w:pPr>
      <w:r w:rsidRPr="00905C1A">
        <w:rPr>
          <w:rFonts w:ascii="Verdana" w:hAnsi="Verdana"/>
          <w:sz w:val="21"/>
          <w:szCs w:val="21"/>
        </w:rPr>
        <w:t>Defensive Driving Tips for Transportation Employees (English)</w:t>
      </w:r>
    </w:p>
    <w:p w14:paraId="730A7552" w14:textId="7A5E942F" w:rsidR="008A0B9A" w:rsidRPr="00905C1A" w:rsidRDefault="008A0B9A" w:rsidP="00905C1A">
      <w:pPr>
        <w:pStyle w:val="ListParagraph"/>
        <w:numPr>
          <w:ilvl w:val="0"/>
          <w:numId w:val="15"/>
        </w:numPr>
        <w:spacing w:line="276" w:lineRule="auto"/>
        <w:rPr>
          <w:rFonts w:ascii="Verdana" w:hAnsi="Verdana"/>
          <w:sz w:val="21"/>
          <w:szCs w:val="21"/>
        </w:rPr>
      </w:pPr>
      <w:r w:rsidRPr="00905C1A">
        <w:rPr>
          <w:rFonts w:ascii="Verdana" w:hAnsi="Verdana"/>
          <w:sz w:val="21"/>
          <w:szCs w:val="21"/>
        </w:rPr>
        <w:t>Defensive Driving Tips for Transportation Employees (Spanish</w:t>
      </w:r>
    </w:p>
    <w:p w14:paraId="08933DAF" w14:textId="463ED7AD" w:rsidR="008A0B9A" w:rsidRPr="00905C1A" w:rsidRDefault="008A0B9A" w:rsidP="00905C1A">
      <w:pPr>
        <w:pStyle w:val="ListParagraph"/>
        <w:numPr>
          <w:ilvl w:val="0"/>
          <w:numId w:val="15"/>
        </w:numPr>
        <w:spacing w:line="276" w:lineRule="auto"/>
        <w:rPr>
          <w:rFonts w:ascii="Verdana" w:hAnsi="Verdana"/>
          <w:sz w:val="21"/>
          <w:szCs w:val="21"/>
        </w:rPr>
      </w:pPr>
      <w:r w:rsidRPr="00905C1A">
        <w:rPr>
          <w:rFonts w:ascii="Verdana" w:hAnsi="Verdana"/>
          <w:sz w:val="21"/>
          <w:szCs w:val="21"/>
        </w:rPr>
        <w:t>Distracted Driving Prevention for Transportation Employees</w:t>
      </w:r>
    </w:p>
    <w:p w14:paraId="275CFD04" w14:textId="112EDE63" w:rsidR="008A0B9A" w:rsidRPr="00905C1A" w:rsidRDefault="008A0B9A" w:rsidP="00905C1A">
      <w:pPr>
        <w:pStyle w:val="ListParagraph"/>
        <w:numPr>
          <w:ilvl w:val="0"/>
          <w:numId w:val="15"/>
        </w:numPr>
        <w:spacing w:line="276" w:lineRule="auto"/>
        <w:rPr>
          <w:rFonts w:ascii="Verdana" w:hAnsi="Verdana"/>
          <w:sz w:val="21"/>
          <w:szCs w:val="21"/>
        </w:rPr>
      </w:pPr>
      <w:r w:rsidRPr="00905C1A">
        <w:rPr>
          <w:rFonts w:ascii="Verdana" w:hAnsi="Verdana"/>
          <w:sz w:val="21"/>
          <w:szCs w:val="21"/>
        </w:rPr>
        <w:t>Texting &amp; Driving Prevention for Transportation Employees</w:t>
      </w:r>
    </w:p>
    <w:p w14:paraId="3D190D99" w14:textId="506D5F06" w:rsidR="005C3F07" w:rsidRPr="00905C1A" w:rsidRDefault="008A0B9A" w:rsidP="00905C1A">
      <w:pPr>
        <w:pStyle w:val="ListParagraph"/>
        <w:numPr>
          <w:ilvl w:val="0"/>
          <w:numId w:val="15"/>
        </w:numPr>
        <w:spacing w:line="276" w:lineRule="auto"/>
        <w:rPr>
          <w:rFonts w:ascii="Verdana" w:eastAsiaTheme="majorEastAsia" w:hAnsi="Verdana" w:cstheme="majorBidi"/>
          <w:color w:val="2F5496" w:themeColor="accent1" w:themeShade="BF"/>
          <w:sz w:val="21"/>
          <w:szCs w:val="21"/>
        </w:rPr>
      </w:pPr>
      <w:r w:rsidRPr="00905C1A">
        <w:rPr>
          <w:rFonts w:ascii="Verdana" w:hAnsi="Verdana"/>
          <w:sz w:val="21"/>
          <w:szCs w:val="21"/>
        </w:rPr>
        <w:t>Winter Driving Tips for Transportation Employees</w:t>
      </w:r>
      <w:r w:rsidR="00905C1A">
        <w:rPr>
          <w:rFonts w:ascii="Verdana" w:hAnsi="Verdana"/>
          <w:sz w:val="21"/>
          <w:szCs w:val="21"/>
        </w:rPr>
        <w:br/>
      </w:r>
    </w:p>
    <w:p w14:paraId="4473DE58" w14:textId="77777777" w:rsidR="005C3F07" w:rsidRPr="00905C1A" w:rsidRDefault="005C3F07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lastRenderedPageBreak/>
        <w:t>Custom Courses</w:t>
      </w:r>
    </w:p>
    <w:p w14:paraId="3791EC35" w14:textId="25729FB0" w:rsidR="008233F3" w:rsidRPr="00A13B80" w:rsidRDefault="005C3F07" w:rsidP="00905C1A">
      <w:pPr>
        <w:pStyle w:val="Heading2"/>
        <w:numPr>
          <w:ilvl w:val="0"/>
          <w:numId w:val="16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eastAsiaTheme="minorHAnsi" w:hAnsi="Verdana" w:cstheme="minorBidi"/>
          <w:color w:val="auto"/>
          <w:sz w:val="21"/>
          <w:szCs w:val="21"/>
        </w:rPr>
        <w:t>The Federal Fair Housing Act Training</w:t>
      </w:r>
    </w:p>
    <w:sectPr w:rsidR="008233F3" w:rsidRPr="00A1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57B"/>
    <w:multiLevelType w:val="hybridMultilevel"/>
    <w:tmpl w:val="274CD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82E28"/>
    <w:multiLevelType w:val="hybridMultilevel"/>
    <w:tmpl w:val="95DA3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F1077"/>
    <w:multiLevelType w:val="hybridMultilevel"/>
    <w:tmpl w:val="FC8AC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66648"/>
    <w:multiLevelType w:val="hybridMultilevel"/>
    <w:tmpl w:val="D0DE54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D4A08"/>
    <w:multiLevelType w:val="hybridMultilevel"/>
    <w:tmpl w:val="EAE6F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64953"/>
    <w:multiLevelType w:val="hybridMultilevel"/>
    <w:tmpl w:val="2C345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32607"/>
    <w:multiLevelType w:val="hybridMultilevel"/>
    <w:tmpl w:val="10304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06178"/>
    <w:multiLevelType w:val="hybridMultilevel"/>
    <w:tmpl w:val="3BAC9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30E9A"/>
    <w:multiLevelType w:val="hybridMultilevel"/>
    <w:tmpl w:val="B792E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C5C74"/>
    <w:multiLevelType w:val="hybridMultilevel"/>
    <w:tmpl w:val="70724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144C40"/>
    <w:multiLevelType w:val="hybridMultilevel"/>
    <w:tmpl w:val="5CEE7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8B2813"/>
    <w:multiLevelType w:val="hybridMultilevel"/>
    <w:tmpl w:val="5F663B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4C749B"/>
    <w:multiLevelType w:val="hybridMultilevel"/>
    <w:tmpl w:val="47A88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D853BC"/>
    <w:multiLevelType w:val="hybridMultilevel"/>
    <w:tmpl w:val="7EA269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F64153"/>
    <w:multiLevelType w:val="hybridMultilevel"/>
    <w:tmpl w:val="25EC2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008343">
    <w:abstractNumId w:val="4"/>
  </w:num>
  <w:num w:numId="2" w16cid:durableId="370762557">
    <w:abstractNumId w:val="8"/>
  </w:num>
  <w:num w:numId="3" w16cid:durableId="1371615627">
    <w:abstractNumId w:val="12"/>
  </w:num>
  <w:num w:numId="4" w16cid:durableId="381295993">
    <w:abstractNumId w:val="4"/>
  </w:num>
  <w:num w:numId="5" w16cid:durableId="777330462">
    <w:abstractNumId w:val="3"/>
  </w:num>
  <w:num w:numId="6" w16cid:durableId="1141076786">
    <w:abstractNumId w:val="5"/>
  </w:num>
  <w:num w:numId="7" w16cid:durableId="257370816">
    <w:abstractNumId w:val="9"/>
  </w:num>
  <w:num w:numId="8" w16cid:durableId="1666975328">
    <w:abstractNumId w:val="1"/>
  </w:num>
  <w:num w:numId="9" w16cid:durableId="260795727">
    <w:abstractNumId w:val="13"/>
  </w:num>
  <w:num w:numId="10" w16cid:durableId="1275671051">
    <w:abstractNumId w:val="14"/>
  </w:num>
  <w:num w:numId="11" w16cid:durableId="1677995090">
    <w:abstractNumId w:val="0"/>
  </w:num>
  <w:num w:numId="12" w16cid:durableId="1603688783">
    <w:abstractNumId w:val="2"/>
  </w:num>
  <w:num w:numId="13" w16cid:durableId="2089959248">
    <w:abstractNumId w:val="10"/>
  </w:num>
  <w:num w:numId="14" w16cid:durableId="272906944">
    <w:abstractNumId w:val="7"/>
  </w:num>
  <w:num w:numId="15" w16cid:durableId="316543124">
    <w:abstractNumId w:val="6"/>
  </w:num>
  <w:num w:numId="16" w16cid:durableId="189220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01"/>
    <w:rsid w:val="0009053C"/>
    <w:rsid w:val="000C5DD0"/>
    <w:rsid w:val="000E53B8"/>
    <w:rsid w:val="001A1C98"/>
    <w:rsid w:val="001A4594"/>
    <w:rsid w:val="001D4C17"/>
    <w:rsid w:val="001E6783"/>
    <w:rsid w:val="002A7511"/>
    <w:rsid w:val="00333D77"/>
    <w:rsid w:val="0037283A"/>
    <w:rsid w:val="00373301"/>
    <w:rsid w:val="00382E4D"/>
    <w:rsid w:val="003A3650"/>
    <w:rsid w:val="00446C7A"/>
    <w:rsid w:val="00493F2E"/>
    <w:rsid w:val="004B45D9"/>
    <w:rsid w:val="005C3F07"/>
    <w:rsid w:val="006A0779"/>
    <w:rsid w:val="007A57C4"/>
    <w:rsid w:val="007D4D1F"/>
    <w:rsid w:val="008233F3"/>
    <w:rsid w:val="008510D4"/>
    <w:rsid w:val="00864A4B"/>
    <w:rsid w:val="0089446E"/>
    <w:rsid w:val="008A0B9A"/>
    <w:rsid w:val="00905C1A"/>
    <w:rsid w:val="00A13B80"/>
    <w:rsid w:val="00AC57C9"/>
    <w:rsid w:val="00D00B47"/>
    <w:rsid w:val="00D35F71"/>
    <w:rsid w:val="00E505CE"/>
    <w:rsid w:val="00E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D838"/>
  <w15:chartTrackingRefBased/>
  <w15:docId w15:val="{03F22561-8DBC-4CAA-8553-A72D4871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6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9053C"/>
    <w:pPr>
      <w:ind w:left="720"/>
      <w:contextualSpacing/>
    </w:pPr>
  </w:style>
  <w:style w:type="paragraph" w:customStyle="1" w:styleId="course-title">
    <w:name w:val="course-title"/>
    <w:basedOn w:val="Normal"/>
    <w:rsid w:val="007D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ategory">
    <w:name w:val="category"/>
    <w:basedOn w:val="DefaultParagraphFont"/>
    <w:rsid w:val="008A0B9A"/>
  </w:style>
  <w:style w:type="character" w:customStyle="1" w:styleId="Heading3Char">
    <w:name w:val="Heading 3 Char"/>
    <w:basedOn w:val="DefaultParagraphFont"/>
    <w:link w:val="Heading3"/>
    <w:uiPriority w:val="9"/>
    <w:rsid w:val="003A36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elected-categories">
    <w:name w:val="selected-categories"/>
    <w:basedOn w:val="DefaultParagraphFont"/>
    <w:rsid w:val="0044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5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3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0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9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0c095f-5d66-4273-a209-64796ae91974}" enabled="0" method="" siteId="{bd0c095f-5d66-4273-a209-64796ae919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Haley</dc:creator>
  <cp:keywords/>
  <dc:description/>
  <cp:lastModifiedBy>Ryan Durant</cp:lastModifiedBy>
  <cp:revision>3</cp:revision>
  <dcterms:created xsi:type="dcterms:W3CDTF">2023-07-27T15:12:00Z</dcterms:created>
  <dcterms:modified xsi:type="dcterms:W3CDTF">2023-07-27T15:35:00Z</dcterms:modified>
</cp:coreProperties>
</file>